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BB" w:rsidRDefault="00155ABB" w:rsidP="00155ABB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  <w:bookmarkStart w:id="0" w:name="_GoBack"/>
      <w:bookmarkEnd w:id="0"/>
      <w:r w:rsidRPr="00EF3BC4">
        <w:rPr>
          <w:rFonts w:ascii="Times" w:hAnsi="Times" w:cs="Times"/>
          <w:b/>
          <w:color w:val="000000"/>
          <w:sz w:val="32"/>
          <w:szCs w:val="32"/>
        </w:rPr>
        <w:t>Az integráltan nevelhető sajátos nevelési igényű gyermekek óvodai felvételéről, a nevelésükre az alapító okiratuk szerint jogosult óvodák és azok elérhetősége</w:t>
      </w:r>
    </w:p>
    <w:p w:rsidR="00155ABB" w:rsidRDefault="00155ABB" w:rsidP="00155ABB">
      <w:pPr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32"/>
          <w:szCs w:val="32"/>
        </w:rPr>
      </w:pPr>
    </w:p>
    <w:p w:rsidR="00155ABB" w:rsidRPr="00EF3BC4" w:rsidRDefault="00155ABB" w:rsidP="00155ABB">
      <w:p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tabs>
                <w:tab w:val="left" w:pos="2595"/>
              </w:tabs>
              <w:jc w:val="both"/>
              <w:rPr>
                <w:b/>
                <w:sz w:val="24"/>
                <w:szCs w:val="24"/>
              </w:rPr>
            </w:pPr>
            <w:r w:rsidRPr="005923F1">
              <w:rPr>
                <w:b/>
                <w:sz w:val="24"/>
                <w:szCs w:val="24"/>
              </w:rPr>
              <w:t>Óvoda neve, címe:</w:t>
            </w:r>
            <w:r w:rsidRPr="005923F1">
              <w:rPr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b/>
                <w:sz w:val="24"/>
                <w:szCs w:val="24"/>
              </w:rPr>
            </w:pPr>
            <w:r w:rsidRPr="005923F1">
              <w:rPr>
                <w:b/>
                <w:sz w:val="24"/>
                <w:szCs w:val="24"/>
              </w:rPr>
              <w:t>SNI kategória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Bolyai Utcai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1023 Budapest, Bolyai utca 15.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auti</w:t>
            </w:r>
            <w:r>
              <w:rPr>
                <w:sz w:val="24"/>
                <w:szCs w:val="24"/>
              </w:rPr>
              <w:t>zmus spektrumzavar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Budakeszi Úti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1021 Budapest, Budakeszi út 75.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auti</w:t>
            </w:r>
            <w:r>
              <w:rPr>
                <w:sz w:val="24"/>
                <w:szCs w:val="24"/>
              </w:rPr>
              <w:t>zmus spektrumzavar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Százszorszép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1024 Budapest, Fillér utca 29.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auti</w:t>
            </w:r>
            <w:r>
              <w:rPr>
                <w:sz w:val="24"/>
                <w:szCs w:val="24"/>
              </w:rPr>
              <w:t>zmus spektrumzavar</w:t>
            </w:r>
            <w:r w:rsidRPr="005923F1">
              <w:rPr>
                <w:sz w:val="24"/>
                <w:szCs w:val="24"/>
              </w:rPr>
              <w:t>, beszédfogyatékos</w:t>
            </w:r>
            <w:r>
              <w:rPr>
                <w:sz w:val="24"/>
                <w:szCs w:val="24"/>
              </w:rPr>
              <w:t>,</w:t>
            </w:r>
            <w:r w:rsidRPr="005923F1">
              <w:rPr>
                <w:sz w:val="24"/>
                <w:szCs w:val="24"/>
              </w:rPr>
              <w:t xml:space="preserve"> 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Hűvösvölgyi Gesztenyéskert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1021 Budapest, Hűvösvölgyi út 133.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tanulásban akadályozott</w:t>
            </w:r>
            <w:r w:rsidRPr="005923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beszédfogyatékos, mozgássérült,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Kitaibel Pál Utcai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1022 Budapest, Kitaibel Pál utca 10.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beszédfogyatékos, látássérült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gyengénlátó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Kolozsvár Utcai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1028 Budapest, Kolozsvár utca 15-19.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tanulásban akadályozott</w:t>
            </w:r>
            <w:r w:rsidRPr="005923F1">
              <w:rPr>
                <w:sz w:val="24"/>
                <w:szCs w:val="24"/>
              </w:rPr>
              <w:t>, hallássérült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Községház Utcai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1028 Budapest, Községház utca 4.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beszédfogyatékos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Pitypang Utcai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1025 Budapest, Pitypang utca 17.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hallássérült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Szemlőhegy Utcai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1024 Budapest, Szemlőhegy utca 27/b.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beszédfogyatékos</w:t>
            </w:r>
            <w:r>
              <w:rPr>
                <w:sz w:val="24"/>
                <w:szCs w:val="24"/>
              </w:rPr>
              <w:t xml:space="preserve">, látássérült - </w:t>
            </w:r>
            <w:proofErr w:type="spellStart"/>
            <w:r>
              <w:rPr>
                <w:sz w:val="24"/>
                <w:szCs w:val="24"/>
              </w:rPr>
              <w:t>gyengénlátó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Törökvész Úti Kézműves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1022 Budapest, Törökvész út 18.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látássérült - </w:t>
            </w:r>
            <w:proofErr w:type="spellStart"/>
            <w:r w:rsidRPr="005923F1">
              <w:rPr>
                <w:sz w:val="24"/>
                <w:szCs w:val="24"/>
              </w:rPr>
              <w:t>gyengénlátó</w:t>
            </w:r>
            <w:proofErr w:type="spellEnd"/>
            <w:r w:rsidRPr="005923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beszédfogyatékos, mozgássérült, 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Virág Árok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1026 Budapest, Virág árok 8.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 w:rsidRPr="005923F1">
              <w:rPr>
                <w:sz w:val="24"/>
                <w:szCs w:val="24"/>
              </w:rPr>
              <w:t>beszédfogyatékos</w:t>
            </w:r>
            <w:r>
              <w:rPr>
                <w:sz w:val="24"/>
                <w:szCs w:val="24"/>
              </w:rPr>
              <w:t>, hallássérült</w:t>
            </w:r>
          </w:p>
        </w:tc>
      </w:tr>
      <w:tr w:rsidR="00155ABB" w:rsidRPr="006B6BB0" w:rsidTr="00B81E5E">
        <w:tc>
          <w:tcPr>
            <w:tcW w:w="4531" w:type="dxa"/>
          </w:tcPr>
          <w:p w:rsidR="00155ABB" w:rsidRDefault="00155ABB" w:rsidP="00B81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Völgy Utcai Ökumenikus Óvoda</w:t>
            </w:r>
          </w:p>
          <w:p w:rsidR="00155ABB" w:rsidRPr="005923F1" w:rsidRDefault="00155ABB" w:rsidP="00B81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 Budapest, Völgy utca 1-3</w:t>
            </w:r>
          </w:p>
        </w:tc>
        <w:tc>
          <w:tcPr>
            <w:tcW w:w="4531" w:type="dxa"/>
          </w:tcPr>
          <w:p w:rsidR="00155ABB" w:rsidRPr="005923F1" w:rsidRDefault="00155ABB" w:rsidP="00B8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beszédfogyatékos, </w:t>
            </w:r>
            <w:r w:rsidRPr="005923F1">
              <w:rPr>
                <w:sz w:val="24"/>
                <w:szCs w:val="24"/>
              </w:rPr>
              <w:t>auti</w:t>
            </w:r>
            <w:r>
              <w:rPr>
                <w:sz w:val="24"/>
                <w:szCs w:val="24"/>
              </w:rPr>
              <w:t>zmus spektrumzavar,</w:t>
            </w:r>
          </w:p>
        </w:tc>
      </w:tr>
      <w:tr w:rsidR="00155ABB" w:rsidRPr="006B6BB0" w:rsidTr="00B81E5E">
        <w:tc>
          <w:tcPr>
            <w:tcW w:w="9062" w:type="dxa"/>
            <w:gridSpan w:val="2"/>
          </w:tcPr>
          <w:p w:rsidR="00155ABB" w:rsidRDefault="00155ABB" w:rsidP="00B8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Minden óvoda ellátja az integrálható egyéb pszichés fejlődési zavarral küzdő, körzetébe tartozó gyermekeket.  </w:t>
            </w:r>
          </w:p>
        </w:tc>
      </w:tr>
    </w:tbl>
    <w:p w:rsidR="00B77CA6" w:rsidRDefault="00B77CA6"/>
    <w:sectPr w:rsidR="00B7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BB"/>
    <w:rsid w:val="00155ABB"/>
    <w:rsid w:val="0025403A"/>
    <w:rsid w:val="003D4232"/>
    <w:rsid w:val="00B77CA6"/>
    <w:rsid w:val="00B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E534-BA56-49EA-94C4-0A1AFFE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5ABB"/>
    <w:pPr>
      <w:spacing w:after="0" w:line="240" w:lineRule="auto"/>
    </w:pPr>
    <w:rPr>
      <w:rFonts w:eastAsia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Ovi</cp:lastModifiedBy>
  <cp:revision>2</cp:revision>
  <dcterms:created xsi:type="dcterms:W3CDTF">2025-04-11T08:08:00Z</dcterms:created>
  <dcterms:modified xsi:type="dcterms:W3CDTF">2025-04-11T08:08:00Z</dcterms:modified>
</cp:coreProperties>
</file>